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251" w:rsidRPr="000C5251" w:rsidRDefault="000C5251" w:rsidP="000C5251">
      <w:pPr>
        <w:shd w:val="clear" w:color="auto" w:fill="FFFFFF"/>
        <w:spacing w:after="48" w:line="288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7030A0"/>
          <w:kern w:val="36"/>
          <w:sz w:val="40"/>
          <w:szCs w:val="40"/>
          <w:lang w:eastAsia="nl-NL"/>
        </w:rPr>
      </w:pPr>
      <w:r w:rsidRPr="000C5251">
        <w:rPr>
          <w:rFonts w:ascii="Arial" w:eastAsia="Times New Roman" w:hAnsi="Arial" w:cs="Arial"/>
          <w:b/>
          <w:bCs/>
          <w:color w:val="7030A0"/>
          <w:kern w:val="36"/>
          <w:sz w:val="40"/>
          <w:szCs w:val="40"/>
          <w:lang w:eastAsia="nl-NL"/>
        </w:rPr>
        <w:t>Informatieavond voor mensen met niet aangeboren hersenletsel (NAH), mantelzorgers, hun omgeving, familie en vrienden.</w:t>
      </w:r>
    </w:p>
    <w:p w:rsidR="00302F9B" w:rsidRDefault="00302F9B" w:rsidP="00302F9B">
      <w:pPr>
        <w:shd w:val="clear" w:color="auto" w:fill="FFFFFF"/>
        <w:spacing w:after="48" w:line="288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7030A0"/>
          <w:kern w:val="36"/>
          <w:sz w:val="44"/>
          <w:szCs w:val="44"/>
          <w:lang w:eastAsia="nl-NL"/>
        </w:rPr>
      </w:pPr>
    </w:p>
    <w:p w:rsidR="000C5251" w:rsidRPr="008F415C" w:rsidRDefault="00C62268" w:rsidP="0063495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FF0000"/>
          <w:sz w:val="32"/>
          <w:szCs w:val="32"/>
          <w:lang w:eastAsia="nl-NL"/>
        </w:rPr>
      </w:pPr>
      <w:r w:rsidRPr="008F415C">
        <w:rPr>
          <w:rFonts w:ascii="Arial" w:eastAsia="Times New Roman" w:hAnsi="Arial" w:cs="Arial"/>
          <w:b/>
          <w:bCs/>
          <w:color w:val="FF0000"/>
          <w:sz w:val="32"/>
          <w:szCs w:val="32"/>
          <w:lang w:eastAsia="nl-NL"/>
        </w:rPr>
        <w:t>M</w:t>
      </w:r>
      <w:r w:rsidR="008800C3" w:rsidRPr="008F415C">
        <w:rPr>
          <w:rFonts w:ascii="Arial" w:eastAsia="Times New Roman" w:hAnsi="Arial" w:cs="Arial"/>
          <w:b/>
          <w:bCs/>
          <w:color w:val="FF0000"/>
          <w:sz w:val="32"/>
          <w:szCs w:val="32"/>
          <w:lang w:eastAsia="nl-NL"/>
        </w:rPr>
        <w:t xml:space="preserve">aandag </w:t>
      </w:r>
      <w:r w:rsidR="006345A5">
        <w:rPr>
          <w:rFonts w:ascii="Arial" w:eastAsia="Times New Roman" w:hAnsi="Arial" w:cs="Arial"/>
          <w:b/>
          <w:bCs/>
          <w:color w:val="FF0000"/>
          <w:sz w:val="32"/>
          <w:szCs w:val="32"/>
          <w:lang w:eastAsia="nl-NL"/>
        </w:rPr>
        <w:t>4</w:t>
      </w:r>
      <w:r w:rsidR="000F4CA5">
        <w:rPr>
          <w:rFonts w:ascii="Arial" w:eastAsia="Times New Roman" w:hAnsi="Arial" w:cs="Arial"/>
          <w:b/>
          <w:bCs/>
          <w:color w:val="FF0000"/>
          <w:sz w:val="32"/>
          <w:szCs w:val="32"/>
          <w:lang w:eastAsia="nl-NL"/>
        </w:rPr>
        <w:t xml:space="preserve"> </w:t>
      </w:r>
      <w:r w:rsidR="006345A5">
        <w:rPr>
          <w:rFonts w:ascii="Arial" w:eastAsia="Times New Roman" w:hAnsi="Arial" w:cs="Arial"/>
          <w:b/>
          <w:bCs/>
          <w:color w:val="FF0000"/>
          <w:sz w:val="32"/>
          <w:szCs w:val="32"/>
          <w:lang w:eastAsia="nl-NL"/>
        </w:rPr>
        <w:t>oktober</w:t>
      </w:r>
      <w:r w:rsidR="000F4CA5">
        <w:rPr>
          <w:rFonts w:ascii="Arial" w:eastAsia="Times New Roman" w:hAnsi="Arial" w:cs="Arial"/>
          <w:b/>
          <w:bCs/>
          <w:color w:val="FF0000"/>
          <w:sz w:val="32"/>
          <w:szCs w:val="32"/>
          <w:lang w:eastAsia="nl-NL"/>
        </w:rPr>
        <w:t xml:space="preserve"> 2021</w:t>
      </w:r>
    </w:p>
    <w:p w:rsidR="008800C3" w:rsidRDefault="009A6325" w:rsidP="0063495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405"/>
          <w:tab w:val="center" w:pos="4513"/>
        </w:tabs>
        <w:spacing w:line="360" w:lineRule="atLeast"/>
        <w:textAlignment w:val="top"/>
        <w:rPr>
          <w:rFonts w:ascii="Arial" w:eastAsia="Times New Roman" w:hAnsi="Arial" w:cs="Arial"/>
          <w:b/>
          <w:bCs/>
          <w:color w:val="000000"/>
          <w:sz w:val="32"/>
          <w:szCs w:val="32"/>
          <w:lang w:eastAsia="nl-NL"/>
        </w:rPr>
      </w:pPr>
      <w:r w:rsidRPr="00634958">
        <w:rPr>
          <w:rFonts w:ascii="Arial" w:eastAsia="Times New Roman" w:hAnsi="Arial" w:cs="Arial"/>
          <w:b/>
          <w:bCs/>
          <w:color w:val="000000"/>
          <w:sz w:val="32"/>
          <w:szCs w:val="32"/>
          <w:lang w:eastAsia="nl-NL"/>
        </w:rPr>
        <w:tab/>
      </w:r>
      <w:r w:rsidRPr="00634958">
        <w:rPr>
          <w:rFonts w:ascii="Arial" w:eastAsia="Times New Roman" w:hAnsi="Arial" w:cs="Arial"/>
          <w:b/>
          <w:bCs/>
          <w:color w:val="000000"/>
          <w:sz w:val="32"/>
          <w:szCs w:val="32"/>
          <w:lang w:eastAsia="nl-NL"/>
        </w:rPr>
        <w:tab/>
      </w:r>
      <w:r w:rsidR="000F4CA5">
        <w:rPr>
          <w:rFonts w:ascii="Arial" w:eastAsia="Times New Roman" w:hAnsi="Arial" w:cs="Arial"/>
          <w:b/>
          <w:bCs/>
          <w:color w:val="000000"/>
          <w:sz w:val="32"/>
          <w:szCs w:val="32"/>
          <w:lang w:eastAsia="nl-NL"/>
        </w:rPr>
        <w:t>19:30 - 21:0</w:t>
      </w:r>
      <w:r w:rsidR="008162E8" w:rsidRPr="00634958">
        <w:rPr>
          <w:rFonts w:ascii="Arial" w:eastAsia="Times New Roman" w:hAnsi="Arial" w:cs="Arial"/>
          <w:b/>
          <w:bCs/>
          <w:color w:val="000000"/>
          <w:sz w:val="32"/>
          <w:szCs w:val="32"/>
          <w:lang w:eastAsia="nl-NL"/>
        </w:rPr>
        <w:t>0</w:t>
      </w:r>
      <w:r w:rsidR="000C5251" w:rsidRPr="00634958">
        <w:rPr>
          <w:rFonts w:ascii="Arial" w:eastAsia="Times New Roman" w:hAnsi="Arial" w:cs="Arial"/>
          <w:b/>
          <w:bCs/>
          <w:color w:val="000000"/>
          <w:sz w:val="32"/>
          <w:szCs w:val="32"/>
          <w:lang w:eastAsia="nl-NL"/>
        </w:rPr>
        <w:t xml:space="preserve"> uur Boogh, </w:t>
      </w:r>
      <w:r w:rsidR="00C62268" w:rsidRPr="00634958">
        <w:rPr>
          <w:rFonts w:ascii="Arial" w:eastAsia="Times New Roman" w:hAnsi="Arial" w:cs="Arial"/>
          <w:b/>
          <w:bCs/>
          <w:color w:val="000000"/>
          <w:sz w:val="32"/>
          <w:szCs w:val="32"/>
          <w:lang w:eastAsia="nl-NL"/>
        </w:rPr>
        <w:t>S</w:t>
      </w:r>
      <w:r w:rsidR="008800C3" w:rsidRPr="00634958">
        <w:rPr>
          <w:rFonts w:ascii="Arial" w:eastAsia="Times New Roman" w:hAnsi="Arial" w:cs="Arial"/>
          <w:b/>
          <w:bCs/>
          <w:color w:val="000000"/>
          <w:sz w:val="32"/>
          <w:szCs w:val="32"/>
          <w:lang w:eastAsia="nl-NL"/>
        </w:rPr>
        <w:t>atelliet 10 Amersfoort</w:t>
      </w:r>
    </w:p>
    <w:p w:rsidR="00634958" w:rsidRPr="00634958" w:rsidRDefault="00634958" w:rsidP="00634958">
      <w:pPr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405"/>
          <w:tab w:val="center" w:pos="4513"/>
        </w:tabs>
        <w:spacing w:line="360" w:lineRule="atLeast"/>
        <w:textAlignment w:val="top"/>
        <w:rPr>
          <w:rFonts w:ascii="Arial" w:eastAsia="Times New Roman" w:hAnsi="Arial" w:cs="Arial"/>
          <w:color w:val="000000"/>
          <w:sz w:val="32"/>
          <w:szCs w:val="32"/>
          <w:lang w:eastAsia="nl-NL"/>
        </w:rPr>
      </w:pPr>
    </w:p>
    <w:p w:rsidR="008800C3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</w:p>
    <w:p w:rsidR="006D7A7B" w:rsidRPr="00CC0B3A" w:rsidRDefault="006D7A7B" w:rsidP="006D7A7B">
      <w:pPr>
        <w:shd w:val="clear" w:color="auto" w:fill="FFFFFF"/>
        <w:spacing w:line="360" w:lineRule="atLeast"/>
        <w:jc w:val="center"/>
        <w:textAlignment w:val="top"/>
        <w:rPr>
          <w:rFonts w:ascii="Arial" w:eastAsia="Times New Roman" w:hAnsi="Arial" w:cs="Arial"/>
          <w:b/>
          <w:bCs/>
          <w:color w:val="7030A0"/>
          <w:sz w:val="56"/>
          <w:szCs w:val="56"/>
          <w:lang w:eastAsia="nl-NL"/>
        </w:rPr>
      </w:pPr>
      <w:r w:rsidRPr="00CC0B3A">
        <w:rPr>
          <w:rFonts w:ascii="Arial" w:eastAsia="Times New Roman" w:hAnsi="Arial" w:cs="Arial"/>
          <w:b/>
          <w:bCs/>
          <w:color w:val="7030A0"/>
          <w:sz w:val="56"/>
          <w:szCs w:val="56"/>
          <w:lang w:eastAsia="nl-NL"/>
        </w:rPr>
        <w:t>“</w:t>
      </w:r>
      <w:r w:rsidR="006345A5" w:rsidRPr="006345A5">
        <w:rPr>
          <w:rFonts w:ascii="Arial" w:eastAsia="Times New Roman" w:hAnsi="Arial" w:cs="Arial"/>
          <w:b/>
          <w:bCs/>
          <w:color w:val="7030A0"/>
          <w:sz w:val="56"/>
          <w:szCs w:val="56"/>
          <w:lang w:eastAsia="nl-NL"/>
        </w:rPr>
        <w:t xml:space="preserve">gevolgen van NAH op je leven </w:t>
      </w:r>
      <w:r w:rsidRPr="00CC0B3A">
        <w:rPr>
          <w:rFonts w:ascii="Arial" w:eastAsia="Times New Roman" w:hAnsi="Arial" w:cs="Arial"/>
          <w:b/>
          <w:bCs/>
          <w:color w:val="7030A0"/>
          <w:sz w:val="56"/>
          <w:szCs w:val="56"/>
          <w:lang w:eastAsia="nl-NL"/>
        </w:rPr>
        <w:t>“</w:t>
      </w:r>
    </w:p>
    <w:p w:rsidR="0085460A" w:rsidRDefault="0085460A" w:rsidP="00F60B3C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</w:p>
    <w:p w:rsidR="006345A5" w:rsidRDefault="006345A5" w:rsidP="006345A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sectPr w:rsidR="006345A5" w:rsidSect="00634958">
          <w:headerReference w:type="default" r:id="rId8"/>
          <w:type w:val="continuous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:rsidR="006A654D" w:rsidRDefault="006A654D" w:rsidP="006345A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</w:p>
    <w:p w:rsidR="006345A5" w:rsidRDefault="006345A5" w:rsidP="006345A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  <w:r w:rsidRPr="006345A5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Hersenletsel is een ingrijpende en levens veranderende gebeurtenis, voor de getroffene, maar ook voor zijn/haar naasten. Niet alleen door de 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>lichamelijke</w:t>
      </w:r>
      <w:r w:rsidRPr="006345A5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, emotionele en cognitieve veranderingen, maar zeker ook doordat de vanzelfsprekendheden van het dagelijkse leven 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>zijn</w:t>
      </w:r>
      <w:r w:rsidRPr="006345A5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 weggevallen. </w:t>
      </w:r>
    </w:p>
    <w:p w:rsidR="006A654D" w:rsidRDefault="006A654D" w:rsidP="0002013E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</w:p>
    <w:p w:rsidR="006A654D" w:rsidRDefault="006A654D" w:rsidP="0002013E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            </w:t>
      </w:r>
      <w:r w:rsidRPr="006345A5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drawing>
          <wp:inline distT="0" distB="0" distL="0" distR="0" wp14:anchorId="055E1677" wp14:editId="05908211">
            <wp:extent cx="1540486" cy="1156475"/>
            <wp:effectExtent l="0" t="0" r="3175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zzle-pie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206" cy="11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4D" w:rsidRDefault="006345A5" w:rsidP="0002013E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  <w:r w:rsidRPr="006345A5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>Deze avond gaan we onder begeleiding van Trudy Bleumink, cognitief behandelaar bij Boogh,</w:t>
      </w:r>
      <w:r w:rsidR="006A654D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 xml:space="preserve"> </w:t>
      </w:r>
      <w:r w:rsidR="006A654D" w:rsidRPr="006345A5"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  <w:t>stilstaan bij- en in gesprek over deze veranderingen.</w:t>
      </w:r>
    </w:p>
    <w:p w:rsidR="006A654D" w:rsidRDefault="006A654D" w:rsidP="0002013E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333333"/>
          <w:sz w:val="24"/>
          <w:szCs w:val="24"/>
          <w:lang w:eastAsia="nl-NL"/>
        </w:rPr>
      </w:pPr>
    </w:p>
    <w:p w:rsidR="006A654D" w:rsidRDefault="006A654D" w:rsidP="0002013E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FF0000"/>
          <w:sz w:val="24"/>
          <w:szCs w:val="24"/>
          <w:lang w:eastAsia="nl-NL"/>
        </w:rPr>
        <w:sectPr w:rsidR="006A654D" w:rsidSect="006A654D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:rsidR="00916C8E" w:rsidRDefault="00916C8E" w:rsidP="0002013E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Cs/>
          <w:color w:val="FF0000"/>
          <w:sz w:val="24"/>
          <w:szCs w:val="24"/>
          <w:lang w:eastAsia="nl-NL"/>
        </w:rPr>
      </w:pPr>
      <w:r w:rsidRPr="00916C8E">
        <w:rPr>
          <w:rFonts w:ascii="Arial" w:eastAsia="Times New Roman" w:hAnsi="Arial" w:cs="Arial"/>
          <w:bCs/>
          <w:color w:val="FF0000"/>
          <w:sz w:val="24"/>
          <w:szCs w:val="24"/>
          <w:lang w:eastAsia="nl-NL"/>
        </w:rPr>
        <w:t>Aanmelden is verplicht in verband de coronamaatregelen en het maximum aantal deelnemers.</w:t>
      </w:r>
      <w:r w:rsidR="000F4CA5">
        <w:rPr>
          <w:rFonts w:ascii="Arial" w:eastAsia="Times New Roman" w:hAnsi="Arial" w:cs="Arial"/>
          <w:bCs/>
          <w:color w:val="FF0000"/>
          <w:sz w:val="24"/>
          <w:szCs w:val="24"/>
          <w:lang w:eastAsia="nl-NL"/>
        </w:rPr>
        <w:t xml:space="preserve"> Wij houden ons aan de </w:t>
      </w:r>
      <w:proofErr w:type="spellStart"/>
      <w:r w:rsidR="000F4CA5">
        <w:rPr>
          <w:rFonts w:ascii="Arial" w:eastAsia="Times New Roman" w:hAnsi="Arial" w:cs="Arial"/>
          <w:bCs/>
          <w:color w:val="FF0000"/>
          <w:sz w:val="24"/>
          <w:szCs w:val="24"/>
          <w:lang w:eastAsia="nl-NL"/>
        </w:rPr>
        <w:t>rivm</w:t>
      </w:r>
      <w:proofErr w:type="spellEnd"/>
      <w:r w:rsidR="000F4CA5">
        <w:rPr>
          <w:rFonts w:ascii="Arial" w:eastAsia="Times New Roman" w:hAnsi="Arial" w:cs="Arial"/>
          <w:bCs/>
          <w:color w:val="FF0000"/>
          <w:sz w:val="24"/>
          <w:szCs w:val="24"/>
          <w:lang w:eastAsia="nl-NL"/>
        </w:rPr>
        <w:t xml:space="preserve">-regels die op dat moment gelden. </w:t>
      </w:r>
    </w:p>
    <w:p w:rsidR="006A654D" w:rsidRDefault="00C62268" w:rsidP="0052657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  <w:sectPr w:rsidR="006A654D" w:rsidSect="00634958">
          <w:type w:val="continuous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  <w:bookmarkStart w:id="0" w:name="_GoBack"/>
      <w:bookmarkEnd w:id="0"/>
      <w:r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Kosten deelname: gratis</w:t>
      </w:r>
    </w:p>
    <w:p w:rsidR="00C62268" w:rsidRDefault="00C62268" w:rsidP="0052657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</w:p>
    <w:p w:rsidR="008800C3" w:rsidRPr="006D7A7B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color w:val="7030A0"/>
          <w:sz w:val="24"/>
          <w:szCs w:val="24"/>
          <w:lang w:eastAsia="nl-NL"/>
        </w:rPr>
      </w:pPr>
      <w:r w:rsidRPr="006D7A7B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Heeft u interesse of wilt u zich aanmelden</w:t>
      </w:r>
      <w:r w:rsidR="00C62268" w:rsidRPr="006D7A7B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? N</w:t>
      </w:r>
      <w:r w:rsidRPr="006D7A7B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eem dan contact op met:</w:t>
      </w:r>
    </w:p>
    <w:p w:rsidR="00055376" w:rsidRPr="006D7A7B" w:rsidRDefault="00055376" w:rsidP="008800C3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6D7A7B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Peter Laseur,</w:t>
      </w:r>
      <w:r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Hersenletsel.nl </w:t>
      </w:r>
    </w:p>
    <w:p w:rsidR="00055376" w:rsidRPr="006D7A7B" w:rsidRDefault="00055376" w:rsidP="00055376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06-15296044</w:t>
      </w:r>
      <w:r w:rsidR="00C62268"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  <w:r w:rsidR="006C71DA"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</w:r>
      <w:r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Mail: </w:t>
      </w:r>
      <w:hyperlink r:id="rId10" w:history="1">
        <w:r w:rsidRPr="006D7A7B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laseur17@casema.nl</w:t>
        </w:r>
      </w:hyperlink>
      <w:r w:rsidRPr="006D7A7B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p w:rsidR="00582FDB" w:rsidRPr="006D7A7B" w:rsidRDefault="008800C3" w:rsidP="008800C3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6D7A7B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Sytske Stoop,</w:t>
      </w:r>
      <w:r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mantelzorgcoördinator Indebuurt033 </w:t>
      </w:r>
    </w:p>
    <w:p w:rsidR="00CC0B3A" w:rsidRPr="006D7A7B" w:rsidRDefault="00753D42" w:rsidP="008800C3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  <w:r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0653588846</w:t>
      </w:r>
      <w:r w:rsidR="006C71DA"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</w:t>
      </w:r>
      <w:r w:rsidR="006C71DA"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</w:r>
      <w:r w:rsidR="009504B7"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M</w:t>
      </w:r>
      <w:r w:rsidR="008800C3" w:rsidRPr="006D7A7B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ail: </w:t>
      </w:r>
      <w:hyperlink r:id="rId11" w:history="1">
        <w:r w:rsidR="008162E8" w:rsidRPr="006D7A7B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mantelzorgers@indebuurt033.nl</w:t>
        </w:r>
      </w:hyperlink>
      <w:r w:rsidR="008162E8" w:rsidRPr="006D7A7B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sectPr w:rsidR="00CC0B3A" w:rsidRPr="006D7A7B" w:rsidSect="00634958">
      <w:type w:val="continuous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9B4" w:rsidRDefault="002A79B4" w:rsidP="008800C3">
      <w:r>
        <w:separator/>
      </w:r>
    </w:p>
  </w:endnote>
  <w:endnote w:type="continuationSeparator" w:id="0">
    <w:p w:rsidR="002A79B4" w:rsidRDefault="002A79B4" w:rsidP="0088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9B4" w:rsidRDefault="002A79B4" w:rsidP="008800C3">
      <w:r>
        <w:separator/>
      </w:r>
    </w:p>
  </w:footnote>
  <w:footnote w:type="continuationSeparator" w:id="0">
    <w:p w:rsidR="002A79B4" w:rsidRDefault="002A79B4" w:rsidP="00880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0C3" w:rsidRDefault="008800C3" w:rsidP="008800C3">
    <w:pPr>
      <w:pStyle w:val="Koptekst"/>
    </w:pPr>
    <w:r w:rsidRPr="006627E2">
      <w:rPr>
        <w:rFonts w:cs="Arial"/>
        <w:noProof/>
        <w:lang w:eastAsia="nl-NL"/>
      </w:rPr>
      <w:drawing>
        <wp:inline distT="0" distB="0" distL="0" distR="0" wp14:anchorId="2E71E30E" wp14:editId="622052B2">
          <wp:extent cx="2275417" cy="4095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383" cy="41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62E8">
      <w:rPr>
        <w:noProof/>
        <w:lang w:eastAsia="nl-NL"/>
      </w:rPr>
      <w:t xml:space="preserve">  </w:t>
    </w:r>
    <w:hyperlink r:id="rId2" w:history="1"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D52B36">
        <w:rPr>
          <w:color w:val="0000FF"/>
        </w:rPr>
        <w:fldChar w:fldCharType="begin"/>
      </w:r>
      <w:r w:rsidR="00D52B36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52B36">
        <w:rPr>
          <w:color w:val="0000FF"/>
        </w:rPr>
        <w:fldChar w:fldCharType="separate"/>
      </w:r>
      <w:r w:rsidR="00A36C5A">
        <w:rPr>
          <w:color w:val="0000FF"/>
        </w:rPr>
        <w:fldChar w:fldCharType="begin"/>
      </w:r>
      <w:r w:rsidR="00A36C5A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A36C5A">
        <w:rPr>
          <w:color w:val="0000FF"/>
        </w:rPr>
        <w:fldChar w:fldCharType="separate"/>
      </w:r>
      <w:r w:rsidR="008F415C">
        <w:rPr>
          <w:color w:val="0000FF"/>
        </w:rPr>
        <w:fldChar w:fldCharType="begin"/>
      </w:r>
      <w:r w:rsidR="008F415C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8F415C">
        <w:rPr>
          <w:color w:val="0000FF"/>
        </w:rPr>
        <w:fldChar w:fldCharType="separate"/>
      </w:r>
      <w:r w:rsidR="00921864">
        <w:rPr>
          <w:color w:val="0000FF"/>
        </w:rPr>
        <w:fldChar w:fldCharType="begin"/>
      </w:r>
      <w:r w:rsidR="00921864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921864">
        <w:rPr>
          <w:color w:val="0000FF"/>
        </w:rPr>
        <w:fldChar w:fldCharType="separate"/>
      </w:r>
      <w:r w:rsidR="000F4CA5">
        <w:rPr>
          <w:color w:val="0000FF"/>
        </w:rPr>
        <w:fldChar w:fldCharType="begin"/>
      </w:r>
      <w:r w:rsidR="000F4CA5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0F4CA5">
        <w:rPr>
          <w:color w:val="0000FF"/>
        </w:rPr>
        <w:fldChar w:fldCharType="separate"/>
      </w:r>
      <w:r w:rsidR="006A654D">
        <w:rPr>
          <w:color w:val="0000FF"/>
        </w:rPr>
        <w:fldChar w:fldCharType="begin"/>
      </w:r>
      <w:r w:rsidR="006A654D">
        <w:rPr>
          <w:color w:val="0000FF"/>
        </w:rPr>
        <w:instrText xml:space="preserve"> </w:instrText>
      </w:r>
      <w:r w:rsidR="006A654D">
        <w:rPr>
          <w:color w:val="0000FF"/>
        </w:rPr>
        <w:instrText>INCLUDEPICTURE  "http://destadutrecht.nl/content/uploads/2015/01/525d44b45bab7-logo-boogh-zonder-lijn-met-slogan-rood-308x132-scalefill-center-ffff</w:instrText>
      </w:r>
      <w:r w:rsidR="006A654D">
        <w:rPr>
          <w:color w:val="0000FF"/>
        </w:rPr>
        <w:instrText>ff.jpg?eb1ad3" \* MERGEFORMATINET</w:instrText>
      </w:r>
      <w:r w:rsidR="006A654D">
        <w:rPr>
          <w:color w:val="0000FF"/>
        </w:rPr>
        <w:instrText xml:space="preserve"> </w:instrText>
      </w:r>
      <w:r w:rsidR="006A654D">
        <w:rPr>
          <w:color w:val="0000FF"/>
        </w:rPr>
        <w:fldChar w:fldCharType="separate"/>
      </w:r>
      <w:r w:rsidR="006345A5">
        <w:rPr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href="http://destadutrecht.nl/zorg/bezuinigingen-de-zorg-grotere-groepen-bij-de-boogh/" style="width:131.25pt;height:65.25pt" o:button="t">
            <v:imagedata r:id="rId3" r:href="rId4"/>
          </v:shape>
        </w:pict>
      </w:r>
      <w:r w:rsidR="006A654D">
        <w:rPr>
          <w:color w:val="0000FF"/>
        </w:rPr>
        <w:fldChar w:fldCharType="end"/>
      </w:r>
      <w:r w:rsidR="000F4CA5">
        <w:rPr>
          <w:color w:val="0000FF"/>
        </w:rPr>
        <w:fldChar w:fldCharType="end"/>
      </w:r>
      <w:r w:rsidR="00921864">
        <w:rPr>
          <w:color w:val="0000FF"/>
        </w:rPr>
        <w:fldChar w:fldCharType="end"/>
      </w:r>
      <w:r w:rsidR="008F415C">
        <w:rPr>
          <w:color w:val="0000FF"/>
        </w:rPr>
        <w:fldChar w:fldCharType="end"/>
      </w:r>
      <w:r w:rsidR="00A36C5A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  <w:r w:rsidR="00D52B36">
        <w:rPr>
          <w:color w:val="0000FF"/>
        </w:rPr>
        <w:fldChar w:fldCharType="end"/>
      </w:r>
    </w:hyperlink>
    <w:r w:rsidR="00D52B36">
      <w:rPr>
        <w:noProof/>
        <w:lang w:eastAsia="nl-NL"/>
      </w:rPr>
      <w:t xml:space="preserve"> </w:t>
    </w:r>
    <w:r w:rsidR="00D52B36">
      <w:rPr>
        <w:noProof/>
        <w:lang w:eastAsia="nl-NL"/>
      </w:rPr>
      <w:drawing>
        <wp:inline distT="0" distB="0" distL="0" distR="0" wp14:anchorId="381483F3" wp14:editId="0616CB76">
          <wp:extent cx="1524000" cy="826447"/>
          <wp:effectExtent l="0" t="0" r="0" b="0"/>
          <wp:docPr id="2" name="Afbeelding 2" descr="cid:C4E99BA7-583E-4FA5-8768-66829C732370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cid:C4E99BA7-583E-4FA5-8768-66829C732370@la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6" cy="839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00C3" w:rsidRDefault="008800C3">
    <w:pPr>
      <w:pStyle w:val="Koptekst"/>
    </w:pPr>
  </w:p>
  <w:p w:rsidR="008800C3" w:rsidRDefault="008800C3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63DD7"/>
    <w:multiLevelType w:val="hybridMultilevel"/>
    <w:tmpl w:val="5002EF22"/>
    <w:lvl w:ilvl="0" w:tplc="CD5CBE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27ABB"/>
    <w:multiLevelType w:val="hybridMultilevel"/>
    <w:tmpl w:val="5DFE5524"/>
    <w:lvl w:ilvl="0" w:tplc="E2EAD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0C3"/>
    <w:rsid w:val="0002013E"/>
    <w:rsid w:val="00055376"/>
    <w:rsid w:val="000A5D9A"/>
    <w:rsid w:val="000C5251"/>
    <w:rsid w:val="000F4CA5"/>
    <w:rsid w:val="001151E9"/>
    <w:rsid w:val="001A4003"/>
    <w:rsid w:val="002A79B4"/>
    <w:rsid w:val="002D60A8"/>
    <w:rsid w:val="00302F9B"/>
    <w:rsid w:val="00332E2A"/>
    <w:rsid w:val="0047240D"/>
    <w:rsid w:val="0052657F"/>
    <w:rsid w:val="00561E67"/>
    <w:rsid w:val="00582FDB"/>
    <w:rsid w:val="006221F0"/>
    <w:rsid w:val="006345A5"/>
    <w:rsid w:val="00634958"/>
    <w:rsid w:val="0066679D"/>
    <w:rsid w:val="006A30AF"/>
    <w:rsid w:val="006A654D"/>
    <w:rsid w:val="006C71DA"/>
    <w:rsid w:val="006D561F"/>
    <w:rsid w:val="006D7A7B"/>
    <w:rsid w:val="00700F18"/>
    <w:rsid w:val="00713C1F"/>
    <w:rsid w:val="00747B33"/>
    <w:rsid w:val="00753D42"/>
    <w:rsid w:val="007671BA"/>
    <w:rsid w:val="007D3BC0"/>
    <w:rsid w:val="008162E8"/>
    <w:rsid w:val="0085460A"/>
    <w:rsid w:val="008800C3"/>
    <w:rsid w:val="008A3BD2"/>
    <w:rsid w:val="008F415C"/>
    <w:rsid w:val="00916C8E"/>
    <w:rsid w:val="00921864"/>
    <w:rsid w:val="0093411D"/>
    <w:rsid w:val="009504B7"/>
    <w:rsid w:val="009A6325"/>
    <w:rsid w:val="009D6248"/>
    <w:rsid w:val="00A034EF"/>
    <w:rsid w:val="00A12E80"/>
    <w:rsid w:val="00A36C5A"/>
    <w:rsid w:val="00BD0851"/>
    <w:rsid w:val="00BD57B9"/>
    <w:rsid w:val="00C22430"/>
    <w:rsid w:val="00C62268"/>
    <w:rsid w:val="00CC0B3A"/>
    <w:rsid w:val="00D03C43"/>
    <w:rsid w:val="00D52B36"/>
    <w:rsid w:val="00D71DE3"/>
    <w:rsid w:val="00E21E99"/>
    <w:rsid w:val="00EB6E67"/>
    <w:rsid w:val="00F6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5:chartTrackingRefBased/>
  <w15:docId w15:val="{E2E2B7A5-B5E6-4150-8B59-237AE060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0C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0C3"/>
    <w:rPr>
      <w:lang w:val="nl-NL"/>
    </w:rPr>
  </w:style>
  <w:style w:type="paragraph" w:styleId="Lijstalinea">
    <w:name w:val="List Paragraph"/>
    <w:basedOn w:val="Standaard"/>
    <w:uiPriority w:val="34"/>
    <w:qFormat/>
    <w:rsid w:val="002D60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FD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FDB"/>
    <w:rPr>
      <w:rFonts w:ascii="Segoe UI" w:hAnsi="Segoe UI" w:cs="Segoe UI"/>
      <w:sz w:val="18"/>
      <w:szCs w:val="18"/>
      <w:lang w:val="nl-NL"/>
    </w:rPr>
  </w:style>
  <w:style w:type="character" w:styleId="Zwaar">
    <w:name w:val="Strong"/>
    <w:basedOn w:val="Standaardalinea-lettertype"/>
    <w:qFormat/>
    <w:rsid w:val="0047240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055376"/>
    <w:rPr>
      <w:color w:val="0563C1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C5251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C5251"/>
    <w:rPr>
      <w:rFonts w:ascii="Consolas" w:hAnsi="Consolas"/>
      <w:sz w:val="21"/>
      <w:szCs w:val="21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9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784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8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5DBDE"/>
                            <w:left w:val="single" w:sz="6" w:space="15" w:color="D5DBDE"/>
                            <w:bottom w:val="single" w:sz="6" w:space="15" w:color="D5DBDE"/>
                            <w:right w:val="single" w:sz="6" w:space="15" w:color="D5DBDE"/>
                          </w:divBdr>
                          <w:divsChild>
                            <w:div w:id="17265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87647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34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ntelzorgers@indebuurt033.n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aseur17@casema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destadutrecht.nl/zorg/bezuinigingen-de-zorg-grotere-groepen-bij-de-boogh/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http://destadutrecht.nl/content/uploads/2015/01/525d44b45bab7-logo-boogh-zonder-lijn-met-slogan-rood-308x132-scalefill-center-ffffff.jpg?eb1ad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1017B-1494-4AB7-A641-10E1ACB03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80671887</Template>
  <TotalTime>1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Beweging 3.0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2</cp:revision>
  <cp:lastPrinted>2020-01-14T11:41:00Z</cp:lastPrinted>
  <dcterms:created xsi:type="dcterms:W3CDTF">2021-09-15T15:44:00Z</dcterms:created>
  <dcterms:modified xsi:type="dcterms:W3CDTF">2021-09-15T15:44:00Z</dcterms:modified>
</cp:coreProperties>
</file>